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38328D">
      <w:bookmarkStart w:id="0" w:name="_GoBack"/>
      <w:bookmarkEnd w:id="0"/>
      <w:r>
        <w:t>Comunicato Stampa 25</w:t>
      </w:r>
    </w:p>
    <w:p w:rsidR="00D74948" w:rsidRDefault="00D74948">
      <w:r>
        <w:t>SNO Italia | Scienze Neurologiche Ospedaliere</w:t>
      </w:r>
    </w:p>
    <w:p w:rsidR="00D74948" w:rsidRDefault="0038328D">
      <w:r>
        <w:t>L</w:t>
      </w:r>
      <w:r w:rsidR="00D74948">
        <w:t>X CONGRESSO NAZIONALE SNO</w:t>
      </w:r>
    </w:p>
    <w:p w:rsidR="00D74948" w:rsidRDefault="0038328D">
      <w:r>
        <w:t>Cagliari, 19-22 maggio 2021</w:t>
      </w:r>
    </w:p>
    <w:p w:rsidR="00D74948" w:rsidRDefault="00D74948">
      <w:pPr>
        <w:rPr>
          <w:b/>
        </w:rPr>
      </w:pPr>
      <w:r>
        <w:rPr>
          <w:noProof/>
          <w:lang w:eastAsia="it-IT"/>
        </w:rPr>
        <w:lastRenderedPageBreak/>
        <w:drawing>
          <wp:inline distT="0" distB="0" distL="0" distR="0" wp14:anchorId="3CF0AC00" wp14:editId="78034AAC">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pPr>
        <w:rPr>
          <w:b/>
        </w:rPr>
      </w:pPr>
    </w:p>
    <w:p w:rsidR="0038328D" w:rsidRPr="000E0393" w:rsidRDefault="0038328D" w:rsidP="0038328D">
      <w:pPr>
        <w:autoSpaceDE w:val="0"/>
        <w:spacing w:after="0" w:line="240" w:lineRule="auto"/>
        <w:ind w:left="91"/>
        <w:jc w:val="center"/>
        <w:rPr>
          <w:rFonts w:ascii="Arial" w:hAnsi="Arial" w:cs="Arial"/>
          <w:b/>
        </w:rPr>
      </w:pPr>
      <w:r>
        <w:rPr>
          <w:rFonts w:ascii="Arial" w:hAnsi="Arial" w:cs="Arial"/>
          <w:b/>
        </w:rPr>
        <w:t>Il Congresso Nazionale di Cagliari si farà a maggio 2021</w:t>
      </w:r>
    </w:p>
    <w:p w:rsidR="0038328D" w:rsidRPr="006D28C1" w:rsidRDefault="0038328D" w:rsidP="0038328D">
      <w:pPr>
        <w:autoSpaceDE w:val="0"/>
        <w:spacing w:line="240" w:lineRule="auto"/>
        <w:ind w:left="91"/>
        <w:rPr>
          <w:rFonts w:ascii="Arial" w:hAnsi="Arial" w:cs="Arial"/>
          <w:b/>
        </w:rPr>
      </w:pPr>
    </w:p>
    <w:p w:rsidR="0038328D" w:rsidRPr="000E0393" w:rsidRDefault="0038328D" w:rsidP="0038328D">
      <w:pPr>
        <w:jc w:val="center"/>
      </w:pPr>
      <w:r w:rsidRPr="009178CC">
        <w:rPr>
          <w:i/>
        </w:rPr>
        <w:t xml:space="preserve">La SNO – </w:t>
      </w:r>
      <w:r w:rsidR="003B6E6E">
        <w:rPr>
          <w:i/>
        </w:rPr>
        <w:t>Scienze Neurologiche Ospedaliere</w:t>
      </w:r>
      <w:r w:rsidRPr="009178CC">
        <w:rPr>
          <w:i/>
        </w:rPr>
        <w:t xml:space="preserve">, </w:t>
      </w:r>
      <w:r>
        <w:rPr>
          <w:i/>
        </w:rPr>
        <w:t xml:space="preserve">ha deciso di spostare di un anno il proprio congresso nazionale, in linea con quanto successo durante gli ultimi avvenimenti mondiali. </w:t>
      </w:r>
    </w:p>
    <w:p w:rsidR="0038328D" w:rsidRPr="000E0393" w:rsidRDefault="0038328D" w:rsidP="0038328D">
      <w:pPr>
        <w:autoSpaceDE w:val="0"/>
        <w:spacing w:line="360" w:lineRule="auto"/>
        <w:ind w:left="91"/>
        <w:jc w:val="center"/>
        <w:rPr>
          <w:i/>
        </w:rPr>
      </w:pPr>
      <w:r w:rsidRPr="000E0393">
        <w:rPr>
          <w:i/>
        </w:rPr>
        <w:t>…</w:t>
      </w:r>
    </w:p>
    <w:p w:rsidR="0038328D" w:rsidRPr="00B449C2" w:rsidRDefault="0038328D" w:rsidP="0038328D">
      <w:pPr>
        <w:spacing w:after="0" w:line="240" w:lineRule="auto"/>
        <w:jc w:val="both"/>
      </w:pPr>
      <w:r w:rsidRPr="00BC22F6">
        <w:t>“</w:t>
      </w:r>
      <w:r w:rsidRPr="00B449C2">
        <w:t>La scelta dello spostamento all'ann</w:t>
      </w:r>
      <w:r>
        <w:t>o prossimo, 19-22 maggio 2021, </w:t>
      </w:r>
      <w:r w:rsidRPr="00B449C2">
        <w:t>è ovviamente legata al desiderio di fare un Congresso il più possibile vicino al concetto tradizionale che coniuga la necessità di aggiornamento con l'insostituibile contatto umano tra prof</w:t>
      </w:r>
      <w:r w:rsidRPr="00BC22F6">
        <w:t>essionisti” spiega il presidente SNO, Maurizio Melis</w:t>
      </w:r>
      <w:r>
        <w:t>;</w:t>
      </w:r>
      <w:r w:rsidRPr="00B449C2">
        <w:t> </w:t>
      </w:r>
      <w:r w:rsidRPr="00BC22F6">
        <w:t>“</w:t>
      </w:r>
      <w:r w:rsidRPr="00B449C2">
        <w:t>Il lavoro fatto nell'organizzazione del LX Congresso SNO a Cagliari è stato ricco di soddisfazioni con una ottima risposta da parte dei partecipanti e degli sponsor. La scelta di Cagliari è apparsa da subito estremamente funzionale per lo sforzo organizzativo anche della parte Neurochirurgica (Dott. Carlo Conti) e Neuroradiolo</w:t>
      </w:r>
      <w:r>
        <w:t>gica (Dott. Simone Comelli) che</w:t>
      </w:r>
      <w:r w:rsidRPr="00B449C2">
        <w:t xml:space="preserve"> affiancano la componente neurologica nella Presidenza del Congresso. Il buon successo della risposta non poteva non meritarsi di vedere un </w:t>
      </w:r>
      <w:r>
        <w:t>risultato finale possibile solo</w:t>
      </w:r>
      <w:r w:rsidRPr="00B449C2">
        <w:t xml:space="preserve"> nella realizzazione del Congresso. I contenuti, il livello </w:t>
      </w:r>
      <w:r>
        <w:t>culturale della manifestazione </w:t>
      </w:r>
      <w:r w:rsidRPr="00B449C2">
        <w:t>e lo scenario di Cagliari crediamo vadano riproposti e, se possibile</w:t>
      </w:r>
      <w:r>
        <w:t>,</w:t>
      </w:r>
      <w:r w:rsidRPr="00B449C2">
        <w:t xml:space="preserve"> migliorati</w:t>
      </w:r>
      <w:r w:rsidRPr="00BC22F6">
        <w:t>”</w:t>
      </w:r>
      <w:r>
        <w:t>.</w:t>
      </w:r>
    </w:p>
    <w:p w:rsidR="0038328D" w:rsidRPr="00B449C2" w:rsidRDefault="0038328D" w:rsidP="0038328D">
      <w:pPr>
        <w:spacing w:after="0" w:line="240" w:lineRule="auto"/>
        <w:jc w:val="both"/>
      </w:pPr>
    </w:p>
    <w:p w:rsidR="0038328D" w:rsidRPr="00B449C2" w:rsidRDefault="0038328D" w:rsidP="0038328D">
      <w:pPr>
        <w:spacing w:after="0" w:line="240" w:lineRule="auto"/>
        <w:jc w:val="both"/>
      </w:pPr>
      <w:r w:rsidRPr="00BC22F6">
        <w:t>“</w:t>
      </w:r>
      <w:r w:rsidRPr="00B449C2">
        <w:t>I tristi eventi di questi mesi hanno modi</w:t>
      </w:r>
      <w:r w:rsidRPr="00BC22F6">
        <w:t>ficato il nostro modo di vivere”</w:t>
      </w:r>
      <w:r>
        <w:t>,</w:t>
      </w:r>
      <w:r w:rsidRPr="00BC22F6">
        <w:t xml:space="preserve"> continua il Presidente Melis</w:t>
      </w:r>
      <w:r>
        <w:t>,</w:t>
      </w:r>
      <w:r w:rsidRPr="00B449C2">
        <w:t xml:space="preserve"> </w:t>
      </w:r>
      <w:r w:rsidRPr="00BC22F6">
        <w:t>“</w:t>
      </w:r>
      <w:r w:rsidRPr="00B449C2">
        <w:t xml:space="preserve">Dobbiamo fare tesoro però dell'esperienza per ripartire nel modo giusto, nel nostro caso sfrutteremo l'occasione per non disperdere comunque la quantità enorme di iniziative che possiamo intraprendere in questo anno, sfruttando i seminari ed i simposi già strutturati per il congresso, per iniziative monotematiche che ben si prestano per proposte </w:t>
      </w:r>
      <w:proofErr w:type="spellStart"/>
      <w:r w:rsidRPr="00B449C2">
        <w:t>webinar</w:t>
      </w:r>
      <w:proofErr w:type="spellEnd"/>
      <w:r w:rsidRPr="00B449C2">
        <w:t>. Stiamo già lavorando al Programma per rinnovarlo ed adeguarlo alla nuova realtà, alle nuove esigenze in ambito ospedaliero ed alle evidenze della letteratura.</w:t>
      </w:r>
      <w:r w:rsidRPr="00BC22F6">
        <w:t>”</w:t>
      </w:r>
    </w:p>
    <w:p w:rsidR="0038328D" w:rsidRPr="00BC22F6" w:rsidRDefault="0038328D" w:rsidP="0038328D">
      <w:pPr>
        <w:spacing w:after="0" w:line="240" w:lineRule="auto"/>
        <w:jc w:val="both"/>
      </w:pPr>
    </w:p>
    <w:p w:rsidR="0038328D" w:rsidRDefault="0038328D" w:rsidP="0038328D">
      <w:pPr>
        <w:spacing w:after="0" w:line="240" w:lineRule="auto"/>
        <w:jc w:val="both"/>
      </w:pPr>
      <w:r w:rsidRPr="00B449C2">
        <w:t>Cagliari e la Sardegna dicono solo arrivederci agli amici della SNO.</w:t>
      </w:r>
    </w:p>
    <w:p w:rsidR="0038328D" w:rsidRPr="00B449C2" w:rsidRDefault="0038328D" w:rsidP="0038328D">
      <w:pPr>
        <w:spacing w:after="0" w:line="240" w:lineRule="auto"/>
        <w:jc w:val="both"/>
      </w:pPr>
    </w:p>
    <w:p w:rsidR="0038328D" w:rsidRPr="00AB052C" w:rsidRDefault="0038328D" w:rsidP="0038328D">
      <w:pPr>
        <w:spacing w:before="240"/>
        <w:jc w:val="both"/>
        <w:rPr>
          <w:i/>
        </w:rPr>
      </w:pPr>
      <w:r w:rsidRPr="00AB052C">
        <w:rPr>
          <w:i/>
          <w:iCs/>
          <w:sz w:val="18"/>
          <w:szCs w:val="18"/>
        </w:rPr>
        <w:t xml:space="preserve">La “Società dei Neurologi, Neurochirurghi e </w:t>
      </w:r>
      <w:proofErr w:type="spellStart"/>
      <w:r w:rsidRPr="00AB052C">
        <w:rPr>
          <w:i/>
          <w:iCs/>
          <w:sz w:val="18"/>
          <w:szCs w:val="18"/>
        </w:rPr>
        <w:t>Neuroradiologi</w:t>
      </w:r>
      <w:proofErr w:type="spellEnd"/>
      <w:r w:rsidRPr="00AB052C">
        <w:rPr>
          <w:i/>
          <w:iCs/>
          <w:sz w:val="18"/>
          <w:szCs w:val="18"/>
        </w:rPr>
        <w:t xml:space="preserve"> Ospedalieri”</w:t>
      </w:r>
      <w:r w:rsidRPr="00AB052C">
        <w:rPr>
          <w:i/>
          <w:sz w:val="18"/>
          <w:szCs w:val="18"/>
        </w:rPr>
        <w:t> (acronimo S.N.O.) nasce il 22 maggio 1960 quando alcuni neurologi e neurochirurghi ospedalieri fondarono un’associazione medica di categoria in grado di riunire operatori sanitari. Scopo dell’associazione quello di </w:t>
      </w:r>
      <w:r w:rsidRPr="00AB052C">
        <w:rPr>
          <w:i/>
          <w:iCs/>
          <w:sz w:val="18"/>
          <w:szCs w:val="18"/>
        </w:rPr>
        <w:t>difendere e tutelare il prestigio e gli interessi sindacali e professionali </w:t>
      </w:r>
      <w:r w:rsidRPr="00AB052C">
        <w:rPr>
          <w:i/>
          <w:sz w:val="18"/>
          <w:szCs w:val="18"/>
        </w:rPr>
        <w:t xml:space="preserve">degli specialisti </w:t>
      </w:r>
      <w:r w:rsidRPr="00AB052C">
        <w:rPr>
          <w:i/>
          <w:iCs/>
          <w:sz w:val="18"/>
          <w:szCs w:val="18"/>
        </w:rPr>
        <w:t xml:space="preserve">studiosi del sistema nervoso e </w:t>
      </w:r>
      <w:r w:rsidRPr="00AB052C">
        <w:rPr>
          <w:i/>
          <w:sz w:val="18"/>
          <w:szCs w:val="18"/>
        </w:rPr>
        <w:t>migliorare</w:t>
      </w:r>
      <w:r w:rsidRPr="00AB052C">
        <w:rPr>
          <w:i/>
          <w:iCs/>
          <w:sz w:val="18"/>
          <w:szCs w:val="18"/>
        </w:rPr>
        <w:t> i vincoli di solidarietà e di amicizia</w:t>
      </w:r>
      <w:r w:rsidRPr="00AB052C">
        <w:rPr>
          <w:i/>
          <w:sz w:val="18"/>
          <w:szCs w:val="18"/>
        </w:rPr>
        <w:t>, facilitare i rapporti con le altre categorie mediche, e</w:t>
      </w:r>
      <w:r w:rsidRPr="00AB052C">
        <w:rPr>
          <w:i/>
          <w:iCs/>
          <w:sz w:val="18"/>
          <w:szCs w:val="18"/>
        </w:rPr>
        <w:t> pianificare</w:t>
      </w:r>
      <w:r w:rsidRPr="00AB052C">
        <w:rPr>
          <w:i/>
          <w:sz w:val="18"/>
          <w:szCs w:val="18"/>
        </w:rPr>
        <w:t> le necessità regionali relative allo studio e alla terapia dei malati del sistema nervoso a livello ospedaliero. Finalità ultima: </w:t>
      </w:r>
      <w:r w:rsidRPr="00AB052C">
        <w:rPr>
          <w:i/>
          <w:iCs/>
          <w:sz w:val="18"/>
          <w:szCs w:val="18"/>
        </w:rPr>
        <w:t>facilitare ed accelerare il progresso tecnico e assistenziale dei Reparti Ospedalieri della Nazione.</w:t>
      </w:r>
      <w:r w:rsidRPr="00AB052C">
        <w:rPr>
          <w:i/>
        </w:rPr>
        <w:t xml:space="preserve"> </w:t>
      </w:r>
    </w:p>
    <w:p w:rsidR="0038328D" w:rsidRDefault="003B6E6E" w:rsidP="0038328D">
      <w:r>
        <w:rPr>
          <w:noProof/>
          <w:lang w:eastAsia="it-IT"/>
        </w:rPr>
        <w:drawing>
          <wp:anchor distT="0" distB="0" distL="114300" distR="114300" simplePos="0" relativeHeight="251659264" behindDoc="0" locked="0" layoutInCell="1" allowOverlap="1" wp14:anchorId="7DE3A09B" wp14:editId="20955F3C">
            <wp:simplePos x="0" y="0"/>
            <wp:positionH relativeFrom="margin">
              <wp:posOffset>4178935</wp:posOffset>
            </wp:positionH>
            <wp:positionV relativeFrom="margin">
              <wp:posOffset>7282815</wp:posOffset>
            </wp:positionV>
            <wp:extent cx="1895475" cy="695325"/>
            <wp:effectExtent l="0" t="0" r="9525" b="9525"/>
            <wp:wrapSquare wrapText="bothSides"/>
            <wp:docPr id="3" name="Immagine 3" descr="F:\roma sno\More_Blocchetto_segr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roma sno\More_Blocchetto_segr1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28D">
        <w:t xml:space="preserve">More Comunicazione: </w:t>
      </w:r>
      <w:hyperlink r:id="rId6" w:history="1">
        <w:r w:rsidR="0038328D">
          <w:rPr>
            <w:color w:val="0563C1"/>
            <w:u w:val="single"/>
          </w:rPr>
          <w:t>info@morecomunicazione.it</w:t>
        </w:r>
      </w:hyperlink>
      <w:r w:rsidR="0038328D">
        <w:t xml:space="preserve"> – Tel. 0687678154 </w:t>
      </w:r>
    </w:p>
    <w:p w:rsidR="0038328D" w:rsidRDefault="0038328D" w:rsidP="0038328D">
      <w:pPr>
        <w:jc w:val="both"/>
      </w:pPr>
      <w:r>
        <w:t>Addetto Stampa: Alessandro Genitori – Tel. 3496852022</w:t>
      </w:r>
    </w:p>
    <w:p w:rsidR="0038328D" w:rsidRPr="00AB052C" w:rsidRDefault="00BA5C8E" w:rsidP="0038328D">
      <w:pPr>
        <w:jc w:val="both"/>
        <w:rPr>
          <w:lang w:val="fr-FR"/>
        </w:rPr>
      </w:pPr>
      <w:r>
        <w:rPr>
          <w:lang w:val="fr-FR"/>
        </w:rPr>
        <w:t>e-</w:t>
      </w:r>
      <w:proofErr w:type="gramStart"/>
      <w:r>
        <w:rPr>
          <w:lang w:val="fr-FR"/>
        </w:rPr>
        <w:t>m</w:t>
      </w:r>
      <w:r w:rsidR="0038328D">
        <w:rPr>
          <w:lang w:val="fr-FR"/>
        </w:rPr>
        <w:t>ail:</w:t>
      </w:r>
      <w:proofErr w:type="gramEnd"/>
      <w:r w:rsidR="0038328D">
        <w:rPr>
          <w:lang w:val="fr-FR"/>
        </w:rPr>
        <w:t xml:space="preserve"> ufficiostampa@snoitalia.org</w:t>
      </w:r>
    </w:p>
    <w:p w:rsidR="0038328D" w:rsidRPr="00B519C1" w:rsidRDefault="0038328D">
      <w:pPr>
        <w:rPr>
          <w:sz w:val="24"/>
          <w:szCs w:val="24"/>
        </w:rPr>
      </w:pPr>
    </w:p>
    <w:sectPr w:rsidR="0038328D" w:rsidRPr="00B519C1"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38328D"/>
    <w:rsid w:val="003B6E6E"/>
    <w:rsid w:val="005C4FE9"/>
    <w:rsid w:val="0064580E"/>
    <w:rsid w:val="008238F0"/>
    <w:rsid w:val="008B09E1"/>
    <w:rsid w:val="00B519C1"/>
    <w:rsid w:val="00B624E5"/>
    <w:rsid w:val="00B7607D"/>
    <w:rsid w:val="00BA5C8E"/>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orecomunicazione.it"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2591</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6</cp:revision>
  <dcterms:created xsi:type="dcterms:W3CDTF">2018-10-12T07:27:00Z</dcterms:created>
  <dcterms:modified xsi:type="dcterms:W3CDTF">2020-06-18T10:55:00Z</dcterms:modified>
</cp:coreProperties>
</file>