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A8" w:rsidRDefault="007052A8"/>
    <w:p w:rsidR="00D74948" w:rsidRDefault="007052A8">
      <w:r>
        <w:br/>
        <w:t>Comunicato Stampa 10</w:t>
      </w:r>
    </w:p>
    <w:p w:rsidR="00D74948" w:rsidRDefault="00D74948">
      <w:r>
        <w:t>SNO Italia | Scienze Neurologiche Ospedaliere</w:t>
      </w:r>
    </w:p>
    <w:p w:rsidR="00D74948" w:rsidRDefault="00D74948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1D1E6EB4" wp14:editId="3389B1A1">
            <wp:extent cx="2681176" cy="1052624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72" cy="10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48" w:rsidRDefault="00D74948">
      <w:pPr>
        <w:rPr>
          <w:b/>
        </w:rPr>
        <w:sectPr w:rsidR="00D74948" w:rsidSect="00D74948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74948" w:rsidRDefault="00D74948">
      <w:pPr>
        <w:rPr>
          <w:b/>
        </w:rPr>
      </w:pPr>
    </w:p>
    <w:p w:rsidR="007052A8" w:rsidRDefault="007052A8" w:rsidP="007052A8">
      <w:pPr>
        <w:pStyle w:val="Titolo1"/>
        <w:jc w:val="center"/>
      </w:pPr>
      <w:r>
        <w:t>“Gigi” e “Viaggio nel mondo fantastico” i due ultimi volumi di Marco Ruini</w:t>
      </w:r>
    </w:p>
    <w:p w:rsidR="007052A8" w:rsidRPr="00704908" w:rsidRDefault="007052A8" w:rsidP="007052A8">
      <w:pPr>
        <w:rPr>
          <w:lang w:eastAsia="it-IT"/>
        </w:rPr>
      </w:pPr>
    </w:p>
    <w:p w:rsidR="007052A8" w:rsidRPr="00704908" w:rsidRDefault="007052A8" w:rsidP="007052A8">
      <w:pPr>
        <w:jc w:val="center"/>
        <w:rPr>
          <w:i/>
        </w:rPr>
      </w:pPr>
      <w:r w:rsidRPr="00704908">
        <w:rPr>
          <w:i/>
        </w:rPr>
        <w:t>La SNO raccoglie eccellenze non solo del mondo delle neuroscienze, ma alcuni Soci hanno anche una valenza artistica e divulgativa per il grande pubblico.</w:t>
      </w:r>
    </w:p>
    <w:p w:rsidR="007052A8" w:rsidRDefault="007052A8" w:rsidP="007052A8">
      <w:pPr>
        <w:jc w:val="center"/>
      </w:pPr>
      <w:r>
        <w:t>…</w:t>
      </w:r>
    </w:p>
    <w:p w:rsidR="007052A8" w:rsidRDefault="007052A8" w:rsidP="007052A8">
      <w:pPr>
        <w:jc w:val="both"/>
      </w:pPr>
      <w:r>
        <w:t xml:space="preserve">La presentazione dei due ultimi volumi di Ruini, socio SNO, è avvenuta davanti ad un folto uditorio, sabato 24 novembre alla “Sala Civica” di Novellara alla presenza, oltre che dell’Autore, di Adriana Catalano ed Angela </w:t>
      </w:r>
      <w:proofErr w:type="spellStart"/>
      <w:r>
        <w:t>Verlicchi</w:t>
      </w:r>
      <w:proofErr w:type="spellEnd"/>
      <w:r>
        <w:t xml:space="preserve">. La tavola rotonda è stata moderata da Sergio Calzari. La serata ha visto l’intervento anche di Paolo </w:t>
      </w:r>
      <w:proofErr w:type="spellStart"/>
      <w:r>
        <w:t>Dalponte</w:t>
      </w:r>
      <w:proofErr w:type="spellEnd"/>
      <w:r>
        <w:t xml:space="preserve">, illustratore che collabora sovente con Ruini, e la testimonianza di Milan </w:t>
      </w:r>
      <w:proofErr w:type="spellStart"/>
      <w:r>
        <w:t>Mazic</w:t>
      </w:r>
      <w:proofErr w:type="spellEnd"/>
      <w:r>
        <w:t>, autore di un recente volume: “Anche questo è un uomo”, dialoghi e racconti dal carcere a microfoni spenti, curato per la pubblicazione proprio da Ruini. Presente all’evento anche Bruno Zanotti, Segretario Nazionale SNO.</w:t>
      </w:r>
    </w:p>
    <w:p w:rsidR="007052A8" w:rsidRDefault="007052A8" w:rsidP="007052A8">
      <w:pPr>
        <w:jc w:val="both"/>
      </w:pPr>
      <w:r>
        <w:t>“</w:t>
      </w:r>
      <w:r>
        <w:rPr>
          <w:i/>
          <w:iCs/>
        </w:rPr>
        <w:t>Viaggio nel mondo fantastico</w:t>
      </w:r>
      <w:r>
        <w:t xml:space="preserve">”, illustrato proprio da </w:t>
      </w:r>
      <w:proofErr w:type="spellStart"/>
      <w:r>
        <w:t>Dalponte</w:t>
      </w:r>
      <w:proofErr w:type="spellEnd"/>
      <w:r>
        <w:t>, vede il protagonista, Marco, impegnato in un viaggio iniziatico, alla ricerca di conferme alla bellezza e alla verità. Ogni avventura è però anche l’incontro con temi sociali e delle neuroscienze molto attuali: privilegio, sfruttamento, condizione femminile, omologazione, solidarietà, accoglienza, ambiente, altre culture. Il mondo immaginario permette di avere uno sguardo più distaccato, libero da pregiudizi e luoghi comuni da utilizzare come bagaglio etico indispensabile perché ognuno di noi possa a sua volta poter partire per quel viaggio fantastico che è la vita.</w:t>
      </w:r>
    </w:p>
    <w:p w:rsidR="007052A8" w:rsidRDefault="007052A8" w:rsidP="007052A8">
      <w:pPr>
        <w:jc w:val="both"/>
      </w:pPr>
      <w:r>
        <w:t>“</w:t>
      </w:r>
      <w:r>
        <w:rPr>
          <w:i/>
          <w:iCs/>
        </w:rPr>
        <w:t>Gigi</w:t>
      </w:r>
      <w:r>
        <w:t>” vede due protagonisti, Davide e Giovanni, che sono due ricercatori nel campo della genetica. Iniziano in modo autonomo una sperimentazione che li porterà a creare Gigi, una pianta nel cui DNA sono stati inseriti geni provenienti da cellule staminali umane. Un viaggio tra le più recenti applicazioni dell’editing genetico e le possibilità di utilizzo delle cellule staminali scritto in forma di romanzo. Una storia all’apparenza fantastica per offrire i problemi etici e morali che attraversano un mondo secolarizzato caratterizzato dal conflitto tra ricerca scientifica, nuove frontiere delle neuroscienze e istanze poste dalla bioetica, soprattutto cattolica, alle volte assai pervasiva nella cultura italiana. Una narrazione scandita da commenti e dichiarazioni espressi realmente da persone influenti della scienza pubblica italiana.</w:t>
      </w:r>
    </w:p>
    <w:p w:rsidR="007052A8" w:rsidRDefault="007052A8" w:rsidP="007052A8">
      <w:pPr>
        <w:jc w:val="both"/>
      </w:pPr>
      <w:r>
        <w:t xml:space="preserve">Marco </w:t>
      </w:r>
      <w:proofErr w:type="spellStart"/>
      <w:r>
        <w:t>Runi</w:t>
      </w:r>
      <w:proofErr w:type="spellEnd"/>
      <w:r>
        <w:t xml:space="preserve">, Socio SNO da decenni, è specialista in Neurologi e Neurochirurgia ed è il Direttore del Centro di Neuroscienze </w:t>
      </w:r>
      <w:proofErr w:type="spellStart"/>
      <w:r>
        <w:t>Anemos</w:t>
      </w:r>
      <w:proofErr w:type="spellEnd"/>
      <w:r>
        <w:t xml:space="preserve"> nonché Direttore della Rivista di neuroscienze “</w:t>
      </w:r>
      <w:proofErr w:type="spellStart"/>
      <w:r>
        <w:t>Anemos</w:t>
      </w:r>
      <w:proofErr w:type="spellEnd"/>
      <w:r>
        <w:t xml:space="preserve">” che è aperta anche alla collaborazione dei Soci SNO. L’ultimo numero della rivista è dedicato all’intelligenza artificiale e vede la presenza, fra molti altri, di articoli di Lorenzo Genitori (Direttore della Neurochirurgia pediatrica del </w:t>
      </w:r>
      <w:proofErr w:type="spellStart"/>
      <w:r>
        <w:t>Meyer</w:t>
      </w:r>
      <w:proofErr w:type="spellEnd"/>
      <w:r>
        <w:t xml:space="preserve"> di Firenze, Mattia Sedia (Neurochirurgo di Reggio Emilia), Domenico </w:t>
      </w:r>
      <w:proofErr w:type="spellStart"/>
      <w:r>
        <w:t>Pratichizzo</w:t>
      </w:r>
      <w:proofErr w:type="spellEnd"/>
      <w:r>
        <w:t xml:space="preserve"> (Ordinario di Robotica all’Università di Siena).</w:t>
      </w:r>
    </w:p>
    <w:p w:rsidR="007052A8" w:rsidRDefault="007052A8" w:rsidP="007052A8">
      <w:pPr>
        <w:jc w:val="both"/>
      </w:pPr>
      <w:r>
        <w:t>Ruini, fra l’altro, ha già pubblicato svariati volumi di narrativa: “La partenza” (2010), “L’eremita” (2010), “Il testamento” (2011), “Silvia la pazza” (2015) e “Mille anni di pace” (2017).</w:t>
      </w:r>
    </w:p>
    <w:p w:rsidR="007052A8" w:rsidRDefault="007052A8" w:rsidP="007052A8">
      <w:pPr>
        <w:jc w:val="both"/>
        <w:rPr>
          <w:iCs/>
          <w:sz w:val="18"/>
          <w:szCs w:val="18"/>
        </w:rPr>
      </w:pPr>
    </w:p>
    <w:p w:rsidR="005C4FE9" w:rsidRPr="007052A8" w:rsidRDefault="007052A8" w:rsidP="007052A8">
      <w:pPr>
        <w:jc w:val="both"/>
        <w:rPr>
          <w:iCs/>
          <w:sz w:val="18"/>
          <w:szCs w:val="18"/>
        </w:rPr>
      </w:pPr>
      <w:r>
        <w:t>Addetto Stampa</w:t>
      </w:r>
      <w:bookmarkStart w:id="0" w:name="_GoBack"/>
      <w:bookmarkEnd w:id="0"/>
      <w:r w:rsidRPr="00C72ED0">
        <w:t>: Alessandro Genitori – 3496852022</w:t>
      </w:r>
    </w:p>
    <w:sectPr w:rsidR="005C4FE9" w:rsidRPr="007052A8" w:rsidSect="00D7494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E"/>
    <w:rsid w:val="00060D1D"/>
    <w:rsid w:val="002E4DA1"/>
    <w:rsid w:val="005C4FE9"/>
    <w:rsid w:val="0064580E"/>
    <w:rsid w:val="007052A8"/>
    <w:rsid w:val="008238F0"/>
    <w:rsid w:val="008B09E1"/>
    <w:rsid w:val="00B519C1"/>
    <w:rsid w:val="00B624E5"/>
    <w:rsid w:val="00B7607D"/>
    <w:rsid w:val="00C62C8A"/>
    <w:rsid w:val="00D74948"/>
    <w:rsid w:val="00E44449"/>
    <w:rsid w:val="00E8667F"/>
    <w:rsid w:val="00F933F1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10C4-4FE2-46C8-9AD1-FBDB7BB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4E5"/>
  </w:style>
  <w:style w:type="paragraph" w:styleId="Titolo1">
    <w:name w:val="heading 1"/>
    <w:basedOn w:val="Normale"/>
    <w:next w:val="Normale"/>
    <w:link w:val="Titolo1Carattere"/>
    <w:qFormat/>
    <w:rsid w:val="007052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2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2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7052A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more comunicazione</cp:lastModifiedBy>
  <cp:revision>4</cp:revision>
  <dcterms:created xsi:type="dcterms:W3CDTF">2018-10-12T07:27:00Z</dcterms:created>
  <dcterms:modified xsi:type="dcterms:W3CDTF">2018-11-27T11:01:00Z</dcterms:modified>
</cp:coreProperties>
</file>